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k5gga69p726n" w:id="0"/>
      <w:bookmarkEnd w:id="0"/>
      <w:r w:rsidDel="00000000" w:rsidR="00000000" w:rsidRPr="00000000">
        <w:rPr>
          <w:rtl w:val="0"/>
        </w:rPr>
        <w:t xml:space="preserve">Communiqué de Presse</w:t>
      </w:r>
    </w:p>
    <w:p w:rsidR="00000000" w:rsidDel="00000000" w:rsidP="00000000" w:rsidRDefault="00000000" w:rsidRPr="00000000" w14:paraId="00000002">
      <w:pPr>
        <w:pStyle w:val="Heading2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/>
      </w:pPr>
      <w:bookmarkStart w:colFirst="0" w:colLast="0" w:name="_lnvej5x7s2u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 Diffusion Immédiate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k21myk17k9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2cz2bhh50eft" w:id="3"/>
      <w:bookmarkEnd w:id="3"/>
      <w:r w:rsidDel="00000000" w:rsidR="00000000" w:rsidRPr="00000000">
        <w:rPr>
          <w:rtl w:val="0"/>
        </w:rPr>
        <w:t xml:space="preserve">Quand la musique apaise les blessures invisibles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 Pertuis, </w:t>
      </w:r>
      <w:r w:rsidDel="00000000" w:rsidR="00000000" w:rsidRPr="00000000">
        <w:rPr>
          <w:b w:val="1"/>
          <w:sz w:val="28"/>
          <w:szCs w:val="28"/>
          <w:rtl w:val="0"/>
        </w:rPr>
        <w:t xml:space="preserve">Claire Guittonneau</w:t>
      </w:r>
      <w:r w:rsidDel="00000000" w:rsidR="00000000" w:rsidRPr="00000000">
        <w:rPr>
          <w:sz w:val="28"/>
          <w:szCs w:val="28"/>
          <w:rtl w:val="0"/>
        </w:rPr>
        <w:t xml:space="preserve"> consacre son activité à une mission aussi sensible qu’essentielle : </w:t>
      </w:r>
      <w:r w:rsidDel="00000000" w:rsidR="00000000" w:rsidRPr="00000000">
        <w:rPr>
          <w:b w:val="1"/>
          <w:sz w:val="28"/>
          <w:szCs w:val="28"/>
          <w:rtl w:val="0"/>
        </w:rPr>
        <w:t xml:space="preserve">aider les enfants blessés par le harcèlement et les adultes épuisés par le stress ou l’angoisse à retrouver le calme intérieur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À travers la </w:t>
      </w:r>
      <w:r w:rsidDel="00000000" w:rsidR="00000000" w:rsidRPr="00000000">
        <w:rPr>
          <w:b w:val="1"/>
          <w:sz w:val="28"/>
          <w:szCs w:val="28"/>
          <w:rtl w:val="0"/>
        </w:rPr>
        <w:t xml:space="preserve">musicothérapie</w:t>
      </w:r>
      <w:r w:rsidDel="00000000" w:rsidR="00000000" w:rsidRPr="00000000">
        <w:rPr>
          <w:sz w:val="28"/>
          <w:szCs w:val="28"/>
          <w:rtl w:val="0"/>
        </w:rPr>
        <w:t xml:space="preserve"> et la </w:t>
      </w:r>
      <w:r w:rsidDel="00000000" w:rsidR="00000000" w:rsidRPr="00000000">
        <w:rPr>
          <w:b w:val="1"/>
          <w:sz w:val="28"/>
          <w:szCs w:val="28"/>
          <w:rtl w:val="0"/>
        </w:rPr>
        <w:t xml:space="preserve">relaxation psycho-musicale</w:t>
      </w:r>
      <w:r w:rsidDel="00000000" w:rsidR="00000000" w:rsidRPr="00000000">
        <w:rPr>
          <w:sz w:val="28"/>
          <w:szCs w:val="28"/>
          <w:rtl w:val="0"/>
        </w:rPr>
        <w:t xml:space="preserve">, elle crée des espaces de respiration, de douceur et de reconnexion à soi — pour que chacun puisse retrouver confiance, équilibre et sérénité.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4ygx7f5sh8r" w:id="4"/>
      <w:bookmarkEnd w:id="4"/>
      <w:r w:rsidDel="00000000" w:rsidR="00000000" w:rsidRPr="00000000">
        <w:rPr>
          <w:rtl w:val="0"/>
        </w:rPr>
        <w:t xml:space="preserve">Une approche qui parle au cœur avant les mots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Formée à la musicothérapie et riche d’une longue expérience d’accompagnement auprès de publics fragiles, Claire propose des séances individuelles et collectives, en structure ou à domicile.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 méthode repose sur </w:t>
      </w:r>
      <w:r w:rsidDel="00000000" w:rsidR="00000000" w:rsidRPr="00000000">
        <w:rPr>
          <w:b w:val="1"/>
          <w:sz w:val="28"/>
          <w:szCs w:val="28"/>
          <w:rtl w:val="0"/>
        </w:rPr>
        <w:t xml:space="preserve">la puissance du son et de l’écoute bienveillante</w:t>
      </w:r>
      <w:r w:rsidDel="00000000" w:rsidR="00000000" w:rsidRPr="00000000">
        <w:rPr>
          <w:sz w:val="28"/>
          <w:szCs w:val="28"/>
          <w:rtl w:val="0"/>
        </w:rPr>
        <w:t xml:space="preserve">, dans un cadre respectueux du rythme et des émotions de chacun.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musique devient alors un langage universel, capable d’apaiser les tensions, d’exprimer ce qui ne peut se dire, et d’aider à retrouver une harmonie intérieure.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ind w:left="600" w:right="600" w:firstLine="0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“La musique a toujours su m’apaiser. Aujourd’hui, c’est elle qui m’aide à apaiser les autres. Elle parle là où les mots se taisent.” — </w:t>
      </w:r>
      <w:r w:rsidDel="00000000" w:rsidR="00000000" w:rsidRPr="00000000">
        <w:rPr>
          <w:i w:val="1"/>
          <w:sz w:val="28"/>
          <w:szCs w:val="28"/>
          <w:rtl w:val="0"/>
        </w:rPr>
        <w:t xml:space="preserve">Claire Guittonneau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3hhbudbg4yga" w:id="5"/>
      <w:bookmarkEnd w:id="5"/>
      <w:r w:rsidDel="00000000" w:rsidR="00000000" w:rsidRPr="00000000">
        <w:rPr>
          <w:rtl w:val="0"/>
        </w:rPr>
        <w:t xml:space="preserve">Des enfants qui reprennent confiance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Claire accompagne particulièrement les </w:t>
      </w:r>
      <w:r w:rsidDel="00000000" w:rsidR="00000000" w:rsidRPr="00000000">
        <w:rPr>
          <w:b w:val="1"/>
          <w:sz w:val="28"/>
          <w:szCs w:val="28"/>
          <w:rtl w:val="0"/>
        </w:rPr>
        <w:t xml:space="preserve">enfants victimes de harcèlement scolaire, d’anxiété ou d’hypersensibilité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séances permettent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libérer les émotions retenues</w:t>
      </w:r>
      <w:r w:rsidDel="00000000" w:rsidR="00000000" w:rsidRPr="00000000">
        <w:rPr>
          <w:sz w:val="28"/>
          <w:szCs w:val="28"/>
          <w:rtl w:val="0"/>
        </w:rPr>
        <w:t xml:space="preserve">,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retrouver une image positive d’eux-mêmes</w:t>
      </w:r>
      <w:r w:rsidDel="00000000" w:rsidR="00000000" w:rsidRPr="00000000">
        <w:rPr>
          <w:sz w:val="28"/>
          <w:szCs w:val="28"/>
          <w:rtl w:val="0"/>
        </w:rPr>
        <w:t xml:space="preserve"> et d’installer un sentiment de sécurité intérieure durable.</w:t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Grâce aux </w:t>
      </w:r>
      <w:r w:rsidDel="00000000" w:rsidR="00000000" w:rsidRPr="00000000">
        <w:rPr>
          <w:b w:val="1"/>
          <w:sz w:val="28"/>
          <w:szCs w:val="28"/>
          <w:rtl w:val="0"/>
        </w:rPr>
        <w:t xml:space="preserve">jeux sonores, percussions douces et chansons guidées</w:t>
      </w:r>
      <w:r w:rsidDel="00000000" w:rsidR="00000000" w:rsidRPr="00000000">
        <w:rPr>
          <w:sz w:val="28"/>
          <w:szCs w:val="28"/>
          <w:rtl w:val="0"/>
        </w:rPr>
        <w:t xml:space="preserve">, les jeunes découvrent un espace où ils peuvent </w:t>
      </w:r>
      <w:r w:rsidDel="00000000" w:rsidR="00000000" w:rsidRPr="00000000">
        <w:rPr>
          <w:b w:val="1"/>
          <w:sz w:val="28"/>
          <w:szCs w:val="28"/>
          <w:rtl w:val="0"/>
        </w:rPr>
        <w:t xml:space="preserve">s’exprimer sans peur du jugement</w:t>
      </w:r>
      <w:r w:rsidDel="00000000" w:rsidR="00000000" w:rsidRPr="00000000">
        <w:rPr>
          <w:sz w:val="28"/>
          <w:szCs w:val="28"/>
          <w:rtl w:val="0"/>
        </w:rPr>
        <w:t xml:space="preserve">, en douceur, au rythme de leur propre voix.</w:t>
      </w:r>
    </w:p>
    <w:p w:rsidR="00000000" w:rsidDel="00000000" w:rsidP="00000000" w:rsidRDefault="00000000" w:rsidRPr="00000000" w14:paraId="0000001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wnzbhz878bf2" w:id="6"/>
      <w:bookmarkEnd w:id="6"/>
      <w:r w:rsidDel="00000000" w:rsidR="00000000" w:rsidRPr="00000000">
        <w:rPr>
          <w:rtl w:val="0"/>
        </w:rPr>
        <w:t xml:space="preserve">Des adultes qui retrouvent leur souffle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 les adultes, Claire propose des </w:t>
      </w:r>
      <w:r w:rsidDel="00000000" w:rsidR="00000000" w:rsidRPr="00000000">
        <w:rPr>
          <w:b w:val="1"/>
          <w:sz w:val="28"/>
          <w:szCs w:val="28"/>
          <w:rtl w:val="0"/>
        </w:rPr>
        <w:t xml:space="preserve">séances individuelles à domicile</w:t>
      </w:r>
      <w:r w:rsidDel="00000000" w:rsidR="00000000" w:rsidRPr="00000000">
        <w:rPr>
          <w:sz w:val="28"/>
          <w:szCs w:val="28"/>
          <w:rtl w:val="0"/>
        </w:rPr>
        <w:t xml:space="preserve"> autour de la relaxation psycho-musicale.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Elles favorisent la détente profonde, réduisent le stress et aident à </w:t>
      </w:r>
      <w:r w:rsidDel="00000000" w:rsidR="00000000" w:rsidRPr="00000000">
        <w:rPr>
          <w:b w:val="1"/>
          <w:sz w:val="28"/>
          <w:szCs w:val="28"/>
          <w:rtl w:val="0"/>
        </w:rPr>
        <w:t xml:space="preserve">retrouver un apaisement durable</w:t>
      </w:r>
      <w:r w:rsidDel="00000000" w:rsidR="00000000" w:rsidRPr="00000000">
        <w:rPr>
          <w:sz w:val="28"/>
          <w:szCs w:val="28"/>
          <w:rtl w:val="0"/>
        </w:rPr>
        <w:t xml:space="preserve"> — sans analyse, sans contrainte, simplement à travers l’écoute et la vibration du son.</w:t>
      </w:r>
    </w:p>
    <w:p w:rsidR="00000000" w:rsidDel="00000000" w:rsidP="00000000" w:rsidRDefault="00000000" w:rsidRPr="00000000" w14:paraId="0000001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Ces moments d’écoute et de résonance permettent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ralentir, respirer, et reprendre confiance en sa propre lumière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r3ion8jowjzt" w:id="7"/>
      <w:bookmarkEnd w:id="7"/>
      <w:r w:rsidDel="00000000" w:rsidR="00000000" w:rsidRPr="00000000">
        <w:rPr>
          <w:rtl w:val="0"/>
        </w:rPr>
        <w:t xml:space="preserve">Des partenariats avec les structures locales</w:t>
      </w:r>
    </w:p>
    <w:p w:rsidR="00000000" w:rsidDel="00000000" w:rsidP="00000000" w:rsidRDefault="00000000" w:rsidRPr="00000000" w14:paraId="0000001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Claire intervient également en </w:t>
      </w:r>
      <w:r w:rsidDel="00000000" w:rsidR="00000000" w:rsidRPr="00000000">
        <w:rPr>
          <w:b w:val="1"/>
          <w:sz w:val="28"/>
          <w:szCs w:val="28"/>
          <w:rtl w:val="0"/>
        </w:rPr>
        <w:t xml:space="preserve">EHPAD, IME, FAM, MAS, services de soins palliatifs et associations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séances collectives favorisent la communication non verbale, le lien social et la stimulation cognitive.</w:t>
      </w:r>
    </w:p>
    <w:p w:rsidR="00000000" w:rsidDel="00000000" w:rsidP="00000000" w:rsidRDefault="00000000" w:rsidRPr="00000000" w14:paraId="0000001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Elles offrent un véritable moment de bien-être partagé, où la musique unit les personnes au-delà des mots et des différences.</w:t>
      </w:r>
    </w:p>
    <w:p w:rsidR="00000000" w:rsidDel="00000000" w:rsidP="00000000" w:rsidRDefault="00000000" w:rsidRPr="00000000" w14:paraId="0000001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g0dnxm1avbuj" w:id="8"/>
      <w:bookmarkEnd w:id="8"/>
      <w:r w:rsidDel="00000000" w:rsidR="00000000" w:rsidRPr="00000000">
        <w:rPr>
          <w:rtl w:val="0"/>
        </w:rPr>
        <w:t xml:space="preserve">Où et comment rencontrer Claire ?</w:t>
      </w:r>
    </w:p>
    <w:p w:rsidR="00000000" w:rsidDel="00000000" w:rsidP="00000000" w:rsidRDefault="00000000" w:rsidRPr="00000000" w14:paraId="0000002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séances sont proposées </w:t>
      </w:r>
      <w:r w:rsidDel="00000000" w:rsidR="00000000" w:rsidRPr="00000000">
        <w:rPr>
          <w:b w:val="1"/>
          <w:sz w:val="28"/>
          <w:szCs w:val="28"/>
          <w:rtl w:val="0"/>
        </w:rPr>
        <w:t xml:space="preserve">à domicile, à Pertuis et dans ses environs</w:t>
      </w:r>
      <w:r w:rsidDel="00000000" w:rsidR="00000000" w:rsidRPr="00000000">
        <w:rPr>
          <w:sz w:val="28"/>
          <w:szCs w:val="28"/>
          <w:rtl w:val="0"/>
        </w:rPr>
        <w:t xml:space="preserve">, ou au </w:t>
      </w:r>
      <w:r w:rsidDel="00000000" w:rsidR="00000000" w:rsidRPr="00000000">
        <w:rPr>
          <w:b w:val="1"/>
          <w:sz w:val="28"/>
          <w:szCs w:val="28"/>
          <w:rtl w:val="0"/>
        </w:rPr>
        <w:t xml:space="preserve">Centre de bien-être Harmonea (334 rue Saint-Martin, Pertuis)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Claire se déplace également dans les structures médico-sociales et les associations qui souhaitent introduire la musicothérapie dans leur accompagnement.</w:t>
      </w:r>
    </w:p>
    <w:p w:rsidR="00000000" w:rsidDel="00000000" w:rsidP="00000000" w:rsidRDefault="00000000" w:rsidRPr="00000000" w14:paraId="0000002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 plus d’informations, rendez-vous sur :</w:t>
      </w:r>
    </w:p>
    <w:p w:rsidR="00000000" w:rsidDel="00000000" w:rsidP="00000000" w:rsidRDefault="00000000" w:rsidRPr="00000000" w14:paraId="0000002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 🌐 www.claireguittonneau.fr</w:t>
        <w:br w:type="textWrapping"/>
        <w:t xml:space="preserve"> 📞 06 73 29 20 25</w:t>
        <w:br w:type="textWrapping"/>
        <w:t xml:space="preserve"> ✉️ contact@claireguittonneau.fr</w:t>
      </w:r>
    </w:p>
    <w:p w:rsidR="00000000" w:rsidDel="00000000" w:rsidP="00000000" w:rsidRDefault="00000000" w:rsidRPr="00000000" w14:paraId="0000002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Parce qu’au fond, il suffit parfois d’une note de musique pour rallumer la lumière.</w:t>
      </w:r>
    </w:p>
    <w:p w:rsidR="00000000" w:rsidDel="00000000" w:rsidP="00000000" w:rsidRDefault="00000000" w:rsidRPr="00000000" w14:paraId="0000002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Fin du Communiqué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573.85826771653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  <w:t xml:space="preserve">Claire Guittonneau E.I.</w:t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tl w:val="0"/>
      </w:rPr>
      <w:t xml:space="preserve"> 130 AVENUE GUILLAUME DE SABRAN, 84120 PERTUIS</w:t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  <w:t xml:space="preserve"> Téléphone :06 73 29 20 25</w:t>
    </w:r>
  </w:p>
  <w:p w:rsidR="00000000" w:rsidDel="00000000" w:rsidP="00000000" w:rsidRDefault="00000000" w:rsidRPr="00000000" w14:paraId="0000002D">
    <w:pPr>
      <w:jc w:val="center"/>
      <w:rPr>
        <w:sz w:val="18"/>
        <w:szCs w:val="18"/>
      </w:rPr>
    </w:pPr>
    <w:r w:rsidDel="00000000" w:rsidR="00000000" w:rsidRPr="00000000">
      <w:rPr>
        <w:rtl w:val="0"/>
      </w:rPr>
      <w:t xml:space="preserve">contact@claireguittonneau.fr</w:t>
    </w:r>
    <w:r w:rsidDel="00000000" w:rsidR="00000000" w:rsidRPr="00000000">
      <w:rPr>
        <w:rtl w:val="0"/>
      </w:rPr>
      <w:t xml:space="preserve"> - www.claireguittonneau.fr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Style w:val="Title"/>
      <w:rPr>
        <w:sz w:val="40"/>
        <w:szCs w:val="40"/>
      </w:rPr>
    </w:pPr>
    <w:bookmarkStart w:colFirst="0" w:colLast="0" w:name="_34x0rpyyv96b" w:id="9"/>
    <w:bookmarkEnd w:id="9"/>
    <w:r w:rsidDel="00000000" w:rsidR="00000000" w:rsidRPr="00000000">
      <w:rPr>
        <w:sz w:val="48"/>
        <w:szCs w:val="48"/>
      </w:rPr>
      <w:drawing>
        <wp:inline distB="114300" distT="114300" distL="114300" distR="114300">
          <wp:extent cx="1893094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3094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48"/>
        <w:szCs w:val="48"/>
        <w:rtl w:val="0"/>
      </w:rPr>
      <w:t xml:space="preserve">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